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B733" w14:textId="77777777" w:rsidR="00FF144B" w:rsidRDefault="00FF144B" w:rsidP="00FF14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GREENBELT STATION MASTER ASSOCIATION</w:t>
      </w:r>
    </w:p>
    <w:p w14:paraId="77C2FE9C" w14:textId="77777777" w:rsidR="00FF144B" w:rsidRDefault="00FF144B" w:rsidP="00FF14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VIRTUAL MEETING</w:t>
      </w:r>
    </w:p>
    <w:p w14:paraId="0EAE93D9" w14:textId="7E41F2BD" w:rsidR="00FF144B" w:rsidRDefault="00FF144B" w:rsidP="00FF144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Thursday, </w:t>
      </w:r>
      <w:r w:rsidR="00A554A2">
        <w:rPr>
          <w:b/>
          <w:bCs/>
          <w:sz w:val="24"/>
          <w:szCs w:val="24"/>
        </w:rPr>
        <w:t>March 25</w:t>
      </w:r>
      <w:r>
        <w:rPr>
          <w:b/>
          <w:bCs/>
          <w:sz w:val="24"/>
          <w:szCs w:val="24"/>
        </w:rPr>
        <w:t xml:space="preserve">, 7:00 P.M. </w:t>
      </w:r>
    </w:p>
    <w:p w14:paraId="5A6A91F8" w14:textId="77777777" w:rsidR="00FF144B" w:rsidRDefault="00FF144B" w:rsidP="00FF144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456EC264" w14:textId="77777777" w:rsidR="00FF144B" w:rsidRDefault="00FF144B" w:rsidP="00FF144B">
      <w:pPr>
        <w:spacing w:after="0"/>
        <w:jc w:val="center"/>
        <w:rPr>
          <w:b/>
          <w:bCs/>
          <w:sz w:val="24"/>
          <w:szCs w:val="24"/>
        </w:rPr>
      </w:pPr>
    </w:p>
    <w:p w14:paraId="4524545D" w14:textId="77777777" w:rsidR="00FF144B" w:rsidRDefault="00FF144B" w:rsidP="00FF144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BOARD MEMBERS PRESENT </w:t>
      </w:r>
    </w:p>
    <w:p w14:paraId="1DC54C0E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Rachel Roberts-Jones, President </w:t>
      </w:r>
    </w:p>
    <w:p w14:paraId="35036784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Brian Drewry, Vice President</w:t>
      </w:r>
    </w:p>
    <w:p w14:paraId="5EA6EFCB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Devon Donovan, Treasurer </w:t>
      </w:r>
    </w:p>
    <w:p w14:paraId="454A2B78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Yakel, Secretary</w:t>
      </w:r>
    </w:p>
    <w:p w14:paraId="49726393" w14:textId="77777777" w:rsidR="00FF144B" w:rsidRDefault="00FF144B" w:rsidP="00FF144B">
      <w:pPr>
        <w:spacing w:after="0"/>
        <w:rPr>
          <w:sz w:val="24"/>
          <w:szCs w:val="24"/>
        </w:rPr>
      </w:pPr>
    </w:p>
    <w:p w14:paraId="4462D518" w14:textId="77777777" w:rsidR="00FF144B" w:rsidRDefault="00FF144B" w:rsidP="00FF144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OTHERS PRESENT</w:t>
      </w:r>
    </w:p>
    <w:p w14:paraId="1E95D9A1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Leslie Perez, Community Manager (CAMP)</w:t>
      </w:r>
    </w:p>
    <w:p w14:paraId="75CABC25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Susan Blackburn, President (CAMP)</w:t>
      </w:r>
    </w:p>
    <w:p w14:paraId="7DA0BC4B" w14:textId="77777777" w:rsidR="00FF144B" w:rsidRDefault="00FF144B" w:rsidP="00FF1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at large </w:t>
      </w:r>
    </w:p>
    <w:p w14:paraId="1A6475F8" w14:textId="77777777" w:rsidR="00FF144B" w:rsidRDefault="00FF144B" w:rsidP="00FF144B">
      <w:pPr>
        <w:spacing w:after="0"/>
        <w:rPr>
          <w:sz w:val="24"/>
          <w:szCs w:val="24"/>
        </w:rPr>
      </w:pPr>
    </w:p>
    <w:p w14:paraId="1B0E7427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</w:p>
    <w:p w14:paraId="148AB378" w14:textId="77777777" w:rsidR="00FF144B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Rachel Roberts-Jones called the meeting to order at 7:00 P.M.</w:t>
      </w:r>
    </w:p>
    <w:p w14:paraId="2813B805" w14:textId="77777777" w:rsidR="00FF144B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875EDA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WELCOME &amp; INTRODUCTIONS</w:t>
      </w:r>
    </w:p>
    <w:p w14:paraId="3F4E8C2A" w14:textId="77777777" w:rsidR="00FF144B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Members of the Board of Directors and the CAMP management team introduced themselves and welcomed homeowners to the meeting.</w:t>
      </w:r>
    </w:p>
    <w:p w14:paraId="4363FF39" w14:textId="77777777" w:rsidR="00FF144B" w:rsidRPr="004E6654" w:rsidRDefault="00FF144B" w:rsidP="00FF144B">
      <w:pPr>
        <w:spacing w:after="0"/>
        <w:rPr>
          <w:sz w:val="24"/>
          <w:szCs w:val="24"/>
        </w:rPr>
      </w:pPr>
    </w:p>
    <w:p w14:paraId="6E4310FC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</w:t>
      </w:r>
    </w:p>
    <w:p w14:paraId="1DEF873D" w14:textId="22EFFA9A" w:rsidR="00FF144B" w:rsidRDefault="0036674D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Will Yakel</w:t>
      </w:r>
      <w:r w:rsidR="00FF144B">
        <w:rPr>
          <w:sz w:val="24"/>
          <w:szCs w:val="24"/>
        </w:rPr>
        <w:t xml:space="preserve"> moved to approve the minutes of the Board of Directors Meeting of </w:t>
      </w:r>
      <w:r>
        <w:rPr>
          <w:sz w:val="24"/>
          <w:szCs w:val="24"/>
        </w:rPr>
        <w:t>January 28</w:t>
      </w:r>
      <w:r w:rsidR="00FF144B">
        <w:rPr>
          <w:sz w:val="24"/>
          <w:szCs w:val="24"/>
        </w:rPr>
        <w:t>, 202</w:t>
      </w:r>
      <w:r>
        <w:rPr>
          <w:sz w:val="24"/>
          <w:szCs w:val="24"/>
        </w:rPr>
        <w:t>1</w:t>
      </w:r>
      <w:r w:rsidR="007954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F144B">
        <w:rPr>
          <w:sz w:val="24"/>
          <w:szCs w:val="24"/>
        </w:rPr>
        <w:t xml:space="preserve">as presented.  </w:t>
      </w:r>
      <w:r>
        <w:rPr>
          <w:sz w:val="24"/>
          <w:szCs w:val="24"/>
        </w:rPr>
        <w:t>Devon</w:t>
      </w:r>
      <w:r w:rsidR="00FF144B">
        <w:rPr>
          <w:sz w:val="24"/>
          <w:szCs w:val="24"/>
        </w:rPr>
        <w:t xml:space="preserve"> </w:t>
      </w:r>
      <w:r w:rsidR="00205498">
        <w:rPr>
          <w:sz w:val="24"/>
          <w:szCs w:val="24"/>
        </w:rPr>
        <w:t xml:space="preserve">Donovan </w:t>
      </w:r>
      <w:r w:rsidR="00FF144B">
        <w:rPr>
          <w:sz w:val="24"/>
          <w:szCs w:val="24"/>
        </w:rPr>
        <w:t xml:space="preserve">seconded the motion, which passed by a unanimous vote.  </w:t>
      </w:r>
    </w:p>
    <w:p w14:paraId="387B1C47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</w:p>
    <w:p w14:paraId="65F89DF1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DEVELOPMENT REPORT</w:t>
      </w:r>
    </w:p>
    <w:p w14:paraId="0DD011B4" w14:textId="5D67751D" w:rsidR="00FF144B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 Yakel updated the community on the status of development. </w:t>
      </w:r>
      <w:r w:rsidR="00166C2A">
        <w:rPr>
          <w:sz w:val="24"/>
          <w:szCs w:val="24"/>
        </w:rPr>
        <w:t>A</w:t>
      </w:r>
      <w:r w:rsidR="0044148F">
        <w:rPr>
          <w:sz w:val="24"/>
          <w:szCs w:val="24"/>
        </w:rPr>
        <w:t>e</w:t>
      </w:r>
      <w:r w:rsidR="00166C2A">
        <w:rPr>
          <w:sz w:val="24"/>
          <w:szCs w:val="24"/>
        </w:rPr>
        <w:t xml:space="preserve">ration and overseeding of phase three common areas will occur tomorrow.  </w:t>
      </w:r>
      <w:r w:rsidR="0044148F">
        <w:rPr>
          <w:sz w:val="24"/>
          <w:szCs w:val="24"/>
        </w:rPr>
        <w:t>Street signs in phase three are being scheduled for repairs soon.  Spring cleaning and mowing of the trail will begin soon.  Clean</w:t>
      </w:r>
      <w:r w:rsidR="00795465">
        <w:rPr>
          <w:sz w:val="24"/>
          <w:szCs w:val="24"/>
        </w:rPr>
        <w:t>-</w:t>
      </w:r>
      <w:r w:rsidR="0044148F">
        <w:rPr>
          <w:sz w:val="24"/>
          <w:szCs w:val="24"/>
        </w:rPr>
        <w:t>up items on Greenbelt Station Parkway are schedule</w:t>
      </w:r>
      <w:r w:rsidR="00795465">
        <w:rPr>
          <w:sz w:val="24"/>
          <w:szCs w:val="24"/>
        </w:rPr>
        <w:t>d</w:t>
      </w:r>
      <w:r w:rsidR="0044148F">
        <w:rPr>
          <w:sz w:val="24"/>
          <w:szCs w:val="24"/>
        </w:rPr>
        <w:t xml:space="preserve"> to begin within the next 30 days which include repainting yellow curbs, sealing joints</w:t>
      </w:r>
      <w:r w:rsidR="00795465">
        <w:rPr>
          <w:sz w:val="24"/>
          <w:szCs w:val="24"/>
        </w:rPr>
        <w:t>,</w:t>
      </w:r>
      <w:r w:rsidR="0044148F">
        <w:rPr>
          <w:sz w:val="24"/>
          <w:szCs w:val="24"/>
        </w:rPr>
        <w:t xml:space="preserve"> and cleaning up the end of Greenbelt Station Parkway.   </w:t>
      </w:r>
      <w:r>
        <w:rPr>
          <w:sz w:val="24"/>
          <w:szCs w:val="24"/>
        </w:rPr>
        <w:t xml:space="preserve">The WMATA trail is still in process with approval expected this Fall. </w:t>
      </w:r>
      <w:r w:rsidR="00166C2A">
        <w:rPr>
          <w:sz w:val="24"/>
          <w:szCs w:val="24"/>
        </w:rPr>
        <w:t xml:space="preserve">The design of the bridge and boardwalk is underway, surveillance </w:t>
      </w:r>
      <w:r w:rsidR="0044148F">
        <w:rPr>
          <w:sz w:val="24"/>
          <w:szCs w:val="24"/>
        </w:rPr>
        <w:t>feeds, conduit</w:t>
      </w:r>
      <w:r w:rsidR="00166C2A">
        <w:rPr>
          <w:sz w:val="24"/>
          <w:szCs w:val="24"/>
        </w:rPr>
        <w:t xml:space="preserve"> layouts and sediment control plans were discussed at </w:t>
      </w:r>
      <w:r w:rsidR="00795465">
        <w:rPr>
          <w:sz w:val="24"/>
          <w:szCs w:val="24"/>
        </w:rPr>
        <w:t xml:space="preserve">a </w:t>
      </w:r>
      <w:r w:rsidR="00166C2A">
        <w:rPr>
          <w:sz w:val="24"/>
          <w:szCs w:val="24"/>
        </w:rPr>
        <w:t xml:space="preserve">recent meeting. </w:t>
      </w:r>
    </w:p>
    <w:p w14:paraId="0243D021" w14:textId="77777777" w:rsidR="00FF144B" w:rsidRPr="00720EE2" w:rsidRDefault="00FF144B" w:rsidP="00FF144B">
      <w:pPr>
        <w:spacing w:after="0"/>
        <w:rPr>
          <w:sz w:val="24"/>
          <w:szCs w:val="24"/>
        </w:rPr>
      </w:pPr>
    </w:p>
    <w:p w14:paraId="7E943C21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COMMITTEE REPORTS</w:t>
      </w:r>
    </w:p>
    <w:p w14:paraId="7E9E36A1" w14:textId="4022690B" w:rsidR="00322B5E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Kristen Weaver, Chair of the Activities Committee, </w:t>
      </w:r>
      <w:r w:rsidR="00F02C20">
        <w:rPr>
          <w:sz w:val="24"/>
          <w:szCs w:val="24"/>
        </w:rPr>
        <w:t xml:space="preserve">stated the 2021 calendar events </w:t>
      </w:r>
      <w:r w:rsidR="00D75139">
        <w:rPr>
          <w:sz w:val="24"/>
          <w:szCs w:val="24"/>
        </w:rPr>
        <w:t>is</w:t>
      </w:r>
      <w:r w:rsidR="00C873C2">
        <w:rPr>
          <w:sz w:val="24"/>
          <w:szCs w:val="24"/>
        </w:rPr>
        <w:t xml:space="preserve"> being worked on</w:t>
      </w:r>
      <w:r w:rsidR="00857395">
        <w:rPr>
          <w:sz w:val="24"/>
          <w:szCs w:val="24"/>
        </w:rPr>
        <w:t>.  T</w:t>
      </w:r>
      <w:r w:rsidR="00DC6059">
        <w:rPr>
          <w:sz w:val="24"/>
          <w:szCs w:val="24"/>
        </w:rPr>
        <w:t xml:space="preserve">he committee is </w:t>
      </w:r>
      <w:r w:rsidR="00C873C2">
        <w:rPr>
          <w:sz w:val="24"/>
          <w:szCs w:val="24"/>
        </w:rPr>
        <w:t>scheduled to meet in May to finaliz</w:t>
      </w:r>
      <w:r w:rsidR="00857395">
        <w:rPr>
          <w:sz w:val="24"/>
          <w:szCs w:val="24"/>
        </w:rPr>
        <w:t>e</w:t>
      </w:r>
      <w:r w:rsidR="00C873C2">
        <w:rPr>
          <w:sz w:val="24"/>
          <w:szCs w:val="24"/>
        </w:rPr>
        <w:t xml:space="preserve"> events and </w:t>
      </w:r>
      <w:r w:rsidR="00857395">
        <w:rPr>
          <w:sz w:val="24"/>
          <w:szCs w:val="24"/>
        </w:rPr>
        <w:t xml:space="preserve">will </w:t>
      </w:r>
      <w:r w:rsidR="00C873C2">
        <w:rPr>
          <w:sz w:val="24"/>
          <w:szCs w:val="24"/>
        </w:rPr>
        <w:t xml:space="preserve">provide </w:t>
      </w:r>
      <w:r w:rsidR="00857395">
        <w:rPr>
          <w:sz w:val="24"/>
          <w:szCs w:val="24"/>
        </w:rPr>
        <w:t xml:space="preserve">them </w:t>
      </w:r>
      <w:r w:rsidR="00C873C2">
        <w:rPr>
          <w:sz w:val="24"/>
          <w:szCs w:val="24"/>
        </w:rPr>
        <w:t>for Board review at the</w:t>
      </w:r>
      <w:r w:rsidR="00F02C20">
        <w:rPr>
          <w:sz w:val="24"/>
          <w:szCs w:val="24"/>
        </w:rPr>
        <w:t xml:space="preserve"> </w:t>
      </w:r>
      <w:r w:rsidR="00D75139">
        <w:rPr>
          <w:sz w:val="24"/>
          <w:szCs w:val="24"/>
        </w:rPr>
        <w:t>next B</w:t>
      </w:r>
      <w:r w:rsidR="00C873C2">
        <w:rPr>
          <w:sz w:val="24"/>
          <w:szCs w:val="24"/>
        </w:rPr>
        <w:t>oard</w:t>
      </w:r>
      <w:r w:rsidR="00F02C20">
        <w:rPr>
          <w:sz w:val="24"/>
          <w:szCs w:val="24"/>
        </w:rPr>
        <w:t xml:space="preserve"> meeting</w:t>
      </w:r>
      <w:r w:rsidR="00C873C2">
        <w:rPr>
          <w:sz w:val="24"/>
          <w:szCs w:val="24"/>
        </w:rPr>
        <w:t>.  For</w:t>
      </w:r>
      <w:r w:rsidR="00F02C20">
        <w:rPr>
          <w:sz w:val="24"/>
          <w:szCs w:val="24"/>
        </w:rPr>
        <w:t xml:space="preserve"> </w:t>
      </w:r>
      <w:r w:rsidR="00C873C2">
        <w:rPr>
          <w:sz w:val="24"/>
          <w:szCs w:val="24"/>
        </w:rPr>
        <w:t>now, the Committee will</w:t>
      </w:r>
      <w:r w:rsidR="00F02C20">
        <w:rPr>
          <w:sz w:val="24"/>
          <w:szCs w:val="24"/>
        </w:rPr>
        <w:t xml:space="preserve"> host the 2021 </w:t>
      </w:r>
      <w:r w:rsidR="00F02C20">
        <w:rPr>
          <w:sz w:val="24"/>
          <w:szCs w:val="24"/>
        </w:rPr>
        <w:lastRenderedPageBreak/>
        <w:t>Community clean</w:t>
      </w:r>
      <w:r w:rsidR="00D75139">
        <w:rPr>
          <w:sz w:val="24"/>
          <w:szCs w:val="24"/>
        </w:rPr>
        <w:t>-</w:t>
      </w:r>
      <w:r w:rsidR="00F02C20">
        <w:rPr>
          <w:sz w:val="24"/>
          <w:szCs w:val="24"/>
        </w:rPr>
        <w:t>up day in partnership with the Alice Ferguson Foundation</w:t>
      </w:r>
      <w:r w:rsidR="00C873C2">
        <w:rPr>
          <w:sz w:val="24"/>
          <w:szCs w:val="24"/>
        </w:rPr>
        <w:t xml:space="preserve"> on Saturday, April 10</w:t>
      </w:r>
      <w:r w:rsidR="00C873C2" w:rsidRPr="00C873C2">
        <w:rPr>
          <w:sz w:val="24"/>
          <w:szCs w:val="24"/>
          <w:vertAlign w:val="superscript"/>
        </w:rPr>
        <w:t>th</w:t>
      </w:r>
      <w:r w:rsidR="00C873C2">
        <w:rPr>
          <w:sz w:val="24"/>
          <w:szCs w:val="24"/>
        </w:rPr>
        <w:t xml:space="preserve">. </w:t>
      </w:r>
      <w:r w:rsidR="00322B5E">
        <w:rPr>
          <w:sz w:val="24"/>
          <w:szCs w:val="24"/>
        </w:rPr>
        <w:t xml:space="preserve"> </w:t>
      </w:r>
    </w:p>
    <w:p w14:paraId="2EDBD77F" w14:textId="42E6F64F" w:rsidR="00322B5E" w:rsidRDefault="00322B5E" w:rsidP="00FF144B">
      <w:pPr>
        <w:spacing w:after="0"/>
        <w:rPr>
          <w:sz w:val="24"/>
          <w:szCs w:val="24"/>
        </w:rPr>
      </w:pPr>
    </w:p>
    <w:p w14:paraId="31840001" w14:textId="437AA104" w:rsidR="00322B5E" w:rsidRDefault="00322B5E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Ad-Hoc Trash Committee met to discuss the trash bids, violation process</w:t>
      </w:r>
      <w:r w:rsidR="00795465">
        <w:rPr>
          <w:sz w:val="24"/>
          <w:szCs w:val="24"/>
        </w:rPr>
        <w:t>,</w:t>
      </w:r>
      <w:r>
        <w:rPr>
          <w:sz w:val="24"/>
          <w:szCs w:val="24"/>
        </w:rPr>
        <w:t xml:space="preserve"> and the new timeline </w:t>
      </w:r>
      <w:r w:rsidR="00B92E9C">
        <w:rPr>
          <w:sz w:val="24"/>
          <w:szCs w:val="24"/>
        </w:rPr>
        <w:t>for implementation</w:t>
      </w:r>
      <w:r>
        <w:rPr>
          <w:sz w:val="24"/>
          <w:szCs w:val="24"/>
        </w:rPr>
        <w:t xml:space="preserve">. </w:t>
      </w:r>
    </w:p>
    <w:p w14:paraId="241410F4" w14:textId="30DB34C9" w:rsidR="00322B5E" w:rsidRDefault="00322B5E" w:rsidP="00FF144B">
      <w:pPr>
        <w:spacing w:after="0"/>
        <w:rPr>
          <w:sz w:val="24"/>
          <w:szCs w:val="24"/>
        </w:rPr>
      </w:pPr>
    </w:p>
    <w:p w14:paraId="6484DC2F" w14:textId="208CEAC0" w:rsidR="00322B5E" w:rsidRDefault="00322B5E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Grounds Committee met to review the 2021 Landscaping </w:t>
      </w:r>
      <w:r w:rsidR="00B92E9C">
        <w:rPr>
          <w:sz w:val="24"/>
          <w:szCs w:val="24"/>
        </w:rPr>
        <w:t>P</w:t>
      </w:r>
      <w:r>
        <w:rPr>
          <w:sz w:val="24"/>
          <w:szCs w:val="24"/>
        </w:rPr>
        <w:t xml:space="preserve">roposal from Jams Landscape and Gardening. The committee discussed landscape enhancements to Greenbelt Station Parkway and </w:t>
      </w:r>
      <w:r w:rsidR="00B92E9C">
        <w:rPr>
          <w:sz w:val="24"/>
          <w:szCs w:val="24"/>
        </w:rPr>
        <w:t>entrance</w:t>
      </w:r>
      <w:r>
        <w:rPr>
          <w:sz w:val="24"/>
          <w:szCs w:val="24"/>
        </w:rPr>
        <w:t xml:space="preserve"> monuments. </w:t>
      </w:r>
    </w:p>
    <w:p w14:paraId="11E1CDF0" w14:textId="77777777" w:rsidR="00322B5E" w:rsidRDefault="00322B5E" w:rsidP="00FF144B">
      <w:pPr>
        <w:spacing w:after="0"/>
        <w:rPr>
          <w:sz w:val="24"/>
          <w:szCs w:val="24"/>
        </w:rPr>
      </w:pPr>
    </w:p>
    <w:p w14:paraId="30EF4995" w14:textId="0A1CE74B" w:rsidR="00FF144B" w:rsidRPr="00350859" w:rsidRDefault="00322B5E" w:rsidP="00FF144B">
      <w:pPr>
        <w:spacing w:after="0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It was noted that the Architectural Review Committee needed volunteers.</w:t>
      </w:r>
    </w:p>
    <w:p w14:paraId="1A90CF2E" w14:textId="77777777" w:rsidR="00EF0348" w:rsidRDefault="00EF0348" w:rsidP="00FF144B">
      <w:pPr>
        <w:spacing w:after="0"/>
        <w:rPr>
          <w:b/>
          <w:bCs/>
          <w:sz w:val="24"/>
          <w:szCs w:val="24"/>
          <w:u w:val="single"/>
        </w:rPr>
      </w:pPr>
    </w:p>
    <w:p w14:paraId="66E69944" w14:textId="6155259C" w:rsidR="00FF144B" w:rsidRPr="002F63B1" w:rsidRDefault="00FF144B" w:rsidP="00FF144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</w:t>
      </w:r>
    </w:p>
    <w:p w14:paraId="67207777" w14:textId="0236C679" w:rsidR="00912361" w:rsidRDefault="00FF144B" w:rsidP="00912361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Susan Blackburn provided the Board with a financial update.  As of the </w:t>
      </w:r>
      <w:r w:rsidR="00C4210F">
        <w:rPr>
          <w:sz w:val="24"/>
          <w:szCs w:val="24"/>
        </w:rPr>
        <w:t>financial statement dated February 28,</w:t>
      </w:r>
      <w:r>
        <w:rPr>
          <w:sz w:val="24"/>
          <w:szCs w:val="24"/>
        </w:rPr>
        <w:t xml:space="preserve"> 202</w:t>
      </w:r>
      <w:r w:rsidR="00C4210F">
        <w:rPr>
          <w:sz w:val="24"/>
          <w:szCs w:val="24"/>
        </w:rPr>
        <w:t>1</w:t>
      </w:r>
      <w:r>
        <w:rPr>
          <w:sz w:val="24"/>
          <w:szCs w:val="24"/>
        </w:rPr>
        <w:t xml:space="preserve">, the Association had </w:t>
      </w:r>
      <w:r w:rsidR="00C4210F">
        <w:rPr>
          <w:sz w:val="24"/>
          <w:szCs w:val="24"/>
        </w:rPr>
        <w:t>$676,336 in cash and investments</w:t>
      </w:r>
      <w:r>
        <w:rPr>
          <w:sz w:val="24"/>
          <w:szCs w:val="24"/>
        </w:rPr>
        <w:t>.</w:t>
      </w:r>
      <w:r w:rsidR="00912361" w:rsidRPr="00912361">
        <w:rPr>
          <w:rFonts w:ascii="Calibri" w:hAnsi="Calibri" w:cs="Calibri"/>
          <w:sz w:val="24"/>
          <w:szCs w:val="24"/>
        </w:rPr>
        <w:t xml:space="preserve">  The Operating account had a balance of $129,392.  The Operating Reserve fund had $180,093 and the Repair and Replacement Reserve Fund had $366,851 in cash and investments.   </w:t>
      </w:r>
      <w:r w:rsidR="00EE0EA3" w:rsidRPr="00EE0EA3">
        <w:rPr>
          <w:rFonts w:ascii="Calibri" w:hAnsi="Calibri" w:cs="Calibri"/>
          <w:sz w:val="24"/>
          <w:szCs w:val="24"/>
        </w:rPr>
        <w:t xml:space="preserve">There have been no expenditures year to date from the Repair and Replacement Reserve Fund. </w:t>
      </w:r>
    </w:p>
    <w:p w14:paraId="370B9246" w14:textId="47B4A53E" w:rsidR="00912361" w:rsidRPr="00912361" w:rsidRDefault="00912361" w:rsidP="00912361">
      <w:pPr>
        <w:rPr>
          <w:rFonts w:ascii="Calibri" w:hAnsi="Calibri" w:cs="Calibri"/>
          <w:sz w:val="24"/>
          <w:szCs w:val="24"/>
        </w:rPr>
      </w:pPr>
      <w:r w:rsidRPr="004A2B4E">
        <w:rPr>
          <w:sz w:val="24"/>
          <w:szCs w:val="24"/>
        </w:rPr>
        <w:t>Through February 2021, the Association had an Operating Deficit of $40,726.  This was caused by snow removal costs.  Th</w:t>
      </w:r>
      <w:r w:rsidR="00EE0EA3">
        <w:rPr>
          <w:sz w:val="24"/>
          <w:szCs w:val="24"/>
        </w:rPr>
        <w:t xml:space="preserve">e 2021 snow budget is </w:t>
      </w:r>
      <w:r w:rsidRPr="004A2B4E">
        <w:rPr>
          <w:sz w:val="24"/>
          <w:szCs w:val="24"/>
        </w:rPr>
        <w:t xml:space="preserve">$10,000 and snow removal costs through February totaled $49,794.  </w:t>
      </w:r>
      <w:r>
        <w:rPr>
          <w:sz w:val="24"/>
          <w:szCs w:val="24"/>
        </w:rPr>
        <w:t>T</w:t>
      </w:r>
      <w:r w:rsidRPr="004A2B4E">
        <w:rPr>
          <w:sz w:val="24"/>
          <w:szCs w:val="24"/>
        </w:rPr>
        <w:t xml:space="preserve">he Association finished the 2020 Fiscal Year with a surplus of $81,208.  That brought the Association’s total Operating Reserve to $180,093.  </w:t>
      </w:r>
      <w:r w:rsidR="00057BCD">
        <w:rPr>
          <w:sz w:val="24"/>
          <w:szCs w:val="24"/>
        </w:rPr>
        <w:t xml:space="preserve">The </w:t>
      </w:r>
      <w:r w:rsidR="00EE0EA3">
        <w:rPr>
          <w:sz w:val="24"/>
          <w:szCs w:val="24"/>
        </w:rPr>
        <w:t xml:space="preserve">2021 deficit, if any, will be covered by the Operating Reserve fund. </w:t>
      </w:r>
    </w:p>
    <w:p w14:paraId="3792B220" w14:textId="6D1ECD87" w:rsidR="00FF144B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Accounts Receivable balance was $1</w:t>
      </w:r>
      <w:r w:rsidR="00912361">
        <w:rPr>
          <w:sz w:val="24"/>
          <w:szCs w:val="24"/>
        </w:rPr>
        <w:t xml:space="preserve">4,612 </w:t>
      </w:r>
      <w:r>
        <w:rPr>
          <w:sz w:val="24"/>
          <w:szCs w:val="24"/>
        </w:rPr>
        <w:t xml:space="preserve">as of the end of </w:t>
      </w:r>
      <w:r w:rsidR="00912361">
        <w:rPr>
          <w:sz w:val="24"/>
          <w:szCs w:val="24"/>
        </w:rPr>
        <w:t xml:space="preserve">February.  </w:t>
      </w:r>
      <w:r w:rsidR="00EE0EA3" w:rsidRPr="004A2B4E">
        <w:rPr>
          <w:sz w:val="24"/>
          <w:szCs w:val="24"/>
        </w:rPr>
        <w:t xml:space="preserve">The </w:t>
      </w:r>
      <w:r w:rsidR="00EE0EA3">
        <w:rPr>
          <w:sz w:val="24"/>
          <w:szCs w:val="24"/>
        </w:rPr>
        <w:t>A</w:t>
      </w:r>
      <w:r w:rsidR="00EE0EA3" w:rsidRPr="004A2B4E">
        <w:rPr>
          <w:sz w:val="24"/>
          <w:szCs w:val="24"/>
        </w:rPr>
        <w:t xml:space="preserve">llowance for </w:t>
      </w:r>
      <w:r w:rsidR="00EE0EA3">
        <w:rPr>
          <w:sz w:val="24"/>
          <w:szCs w:val="24"/>
        </w:rPr>
        <w:t>D</w:t>
      </w:r>
      <w:r w:rsidR="00EE0EA3" w:rsidRPr="004A2B4E">
        <w:rPr>
          <w:sz w:val="24"/>
          <w:szCs w:val="24"/>
        </w:rPr>
        <w:t xml:space="preserve">oubtful </w:t>
      </w:r>
      <w:r w:rsidR="00EE0EA3">
        <w:rPr>
          <w:sz w:val="24"/>
          <w:szCs w:val="24"/>
        </w:rPr>
        <w:t>A</w:t>
      </w:r>
      <w:r w:rsidR="00EE0EA3" w:rsidRPr="004A2B4E">
        <w:rPr>
          <w:sz w:val="24"/>
          <w:szCs w:val="24"/>
        </w:rPr>
        <w:t>ccounts is ($2,900) leaving the projected collect</w:t>
      </w:r>
      <w:r w:rsidR="00795465">
        <w:rPr>
          <w:sz w:val="24"/>
          <w:szCs w:val="24"/>
        </w:rPr>
        <w:t>i</w:t>
      </w:r>
      <w:r w:rsidR="00EE0EA3" w:rsidRPr="004A2B4E">
        <w:rPr>
          <w:sz w:val="24"/>
          <w:szCs w:val="24"/>
        </w:rPr>
        <w:t>ble balance at $11,712, 3% of the annual assessments.</w:t>
      </w:r>
    </w:p>
    <w:p w14:paraId="11C84919" w14:textId="77777777" w:rsidR="00FF144B" w:rsidRPr="002F63B1" w:rsidRDefault="00FF144B" w:rsidP="00FF144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A904E5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MANAGEMENT REPORT</w:t>
      </w:r>
    </w:p>
    <w:p w14:paraId="2E2DA39A" w14:textId="48C67296" w:rsidR="00FF144B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Leslie Perez summarized the past month’s activities including </w:t>
      </w:r>
      <w:r w:rsidR="0061276D">
        <w:rPr>
          <w:sz w:val="24"/>
          <w:szCs w:val="24"/>
        </w:rPr>
        <w:t>pet waste stations refill delay</w:t>
      </w:r>
      <w:r>
        <w:rPr>
          <w:sz w:val="24"/>
          <w:szCs w:val="24"/>
        </w:rPr>
        <w:t xml:space="preserve">, </w:t>
      </w:r>
      <w:r w:rsidR="005F06DA">
        <w:rPr>
          <w:sz w:val="24"/>
          <w:szCs w:val="24"/>
        </w:rPr>
        <w:t xml:space="preserve">updated </w:t>
      </w:r>
      <w:r>
        <w:rPr>
          <w:sz w:val="24"/>
          <w:szCs w:val="24"/>
        </w:rPr>
        <w:t>parking enforcement, snow removal, committee meetings, resale inspections,</w:t>
      </w:r>
      <w:r w:rsidR="00F02C20">
        <w:rPr>
          <w:sz w:val="24"/>
          <w:szCs w:val="24"/>
        </w:rPr>
        <w:t xml:space="preserve"> carefully monitored invoices, E-blast communications</w:t>
      </w:r>
      <w:r w:rsidR="00795465">
        <w:rPr>
          <w:sz w:val="24"/>
          <w:szCs w:val="24"/>
        </w:rPr>
        <w:t>,</w:t>
      </w:r>
      <w:r w:rsidR="00F02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homeowner requests addressed.  Leslie also </w:t>
      </w:r>
      <w:r w:rsidR="00707AE1">
        <w:rPr>
          <w:sz w:val="24"/>
          <w:szCs w:val="24"/>
        </w:rPr>
        <w:t xml:space="preserve">negotiated trash contract rates, contract terms, reviewed </w:t>
      </w:r>
      <w:r w:rsidR="00057BCD">
        <w:rPr>
          <w:sz w:val="24"/>
          <w:szCs w:val="24"/>
        </w:rPr>
        <w:t xml:space="preserve">the </w:t>
      </w:r>
      <w:r w:rsidR="00707AE1">
        <w:rPr>
          <w:sz w:val="24"/>
          <w:szCs w:val="24"/>
        </w:rPr>
        <w:t>insurance policy, followed up on professional references</w:t>
      </w:r>
      <w:r w:rsidR="00795465">
        <w:rPr>
          <w:sz w:val="24"/>
          <w:szCs w:val="24"/>
        </w:rPr>
        <w:t>,</w:t>
      </w:r>
      <w:r w:rsidR="00707AE1">
        <w:rPr>
          <w:sz w:val="24"/>
          <w:szCs w:val="24"/>
        </w:rPr>
        <w:t xml:space="preserve"> and prepared trash contract for Board review/approval. </w:t>
      </w:r>
      <w:r w:rsidR="00F02C20">
        <w:rPr>
          <w:sz w:val="24"/>
          <w:szCs w:val="24"/>
        </w:rPr>
        <w:t xml:space="preserve"> </w:t>
      </w:r>
      <w:r w:rsidR="00707AE1">
        <w:rPr>
          <w:sz w:val="24"/>
          <w:szCs w:val="24"/>
        </w:rPr>
        <w:t xml:space="preserve">Leslie </w:t>
      </w:r>
      <w:r w:rsidR="00F02C20">
        <w:rPr>
          <w:sz w:val="24"/>
          <w:szCs w:val="24"/>
        </w:rPr>
        <w:t>connected with</w:t>
      </w:r>
      <w:r w:rsidR="00707AE1">
        <w:rPr>
          <w:sz w:val="24"/>
          <w:szCs w:val="24"/>
        </w:rPr>
        <w:t xml:space="preserve"> the City of Greenbelt to verify </w:t>
      </w:r>
      <w:r w:rsidR="00987BEC">
        <w:rPr>
          <w:sz w:val="24"/>
          <w:szCs w:val="24"/>
        </w:rPr>
        <w:t xml:space="preserve">that </w:t>
      </w:r>
      <w:r w:rsidR="00707AE1">
        <w:rPr>
          <w:sz w:val="24"/>
          <w:szCs w:val="24"/>
        </w:rPr>
        <w:t xml:space="preserve">the trash collection and removal methods were acceptable by the City and in line with Prince Georges County </w:t>
      </w:r>
      <w:r w:rsidR="005F06DA">
        <w:rPr>
          <w:sz w:val="24"/>
          <w:szCs w:val="24"/>
        </w:rPr>
        <w:t xml:space="preserve">codes and </w:t>
      </w:r>
      <w:r w:rsidR="00707AE1">
        <w:rPr>
          <w:sz w:val="24"/>
          <w:szCs w:val="24"/>
        </w:rPr>
        <w:t xml:space="preserve">regulations. </w:t>
      </w:r>
      <w:r w:rsidR="005F06DA">
        <w:rPr>
          <w:sz w:val="24"/>
          <w:szCs w:val="24"/>
        </w:rPr>
        <w:t xml:space="preserve"> Leslie worked with the Association</w:t>
      </w:r>
      <w:r w:rsidR="00987BEC">
        <w:rPr>
          <w:sz w:val="24"/>
          <w:szCs w:val="24"/>
        </w:rPr>
        <w:t>’</w:t>
      </w:r>
      <w:r w:rsidR="005F06DA">
        <w:rPr>
          <w:sz w:val="24"/>
          <w:szCs w:val="24"/>
        </w:rPr>
        <w:t xml:space="preserve">s attorney to review delinquent accounts and status reports to ensure record accuracy.  </w:t>
      </w:r>
      <w:r w:rsidR="00707AE1">
        <w:rPr>
          <w:sz w:val="24"/>
          <w:szCs w:val="24"/>
        </w:rPr>
        <w:t xml:space="preserve"> Her updated </w:t>
      </w:r>
      <w:r>
        <w:rPr>
          <w:sz w:val="24"/>
          <w:szCs w:val="24"/>
        </w:rPr>
        <w:t xml:space="preserve">Annual Work Calendar </w:t>
      </w:r>
      <w:r w:rsidR="00707AE1">
        <w:rPr>
          <w:sz w:val="24"/>
          <w:szCs w:val="24"/>
        </w:rPr>
        <w:t xml:space="preserve">was provided </w:t>
      </w:r>
      <w:r>
        <w:rPr>
          <w:sz w:val="24"/>
          <w:szCs w:val="24"/>
        </w:rPr>
        <w:t>for Board review.</w:t>
      </w:r>
      <w:r w:rsidR="00707AE1">
        <w:rPr>
          <w:sz w:val="24"/>
          <w:szCs w:val="24"/>
        </w:rPr>
        <w:t xml:space="preserve"> </w:t>
      </w:r>
    </w:p>
    <w:p w14:paraId="54456B14" w14:textId="77777777" w:rsidR="00FF144B" w:rsidRDefault="00FF144B" w:rsidP="00FF144B">
      <w:pPr>
        <w:spacing w:after="0"/>
        <w:rPr>
          <w:sz w:val="24"/>
          <w:szCs w:val="24"/>
        </w:rPr>
      </w:pPr>
    </w:p>
    <w:p w14:paraId="7465A314" w14:textId="77777777" w:rsidR="00C055A6" w:rsidRDefault="00C055A6" w:rsidP="00C055A6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59797083" w14:textId="77777777" w:rsidR="00C055A6" w:rsidRDefault="00C055A6" w:rsidP="00C055A6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1C26E72B" w14:textId="7A2E3378" w:rsidR="00C055A6" w:rsidRDefault="00FF144B" w:rsidP="00C055A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A14F6D">
        <w:rPr>
          <w:rFonts w:cstheme="minorHAnsi"/>
          <w:b/>
          <w:bCs/>
          <w:sz w:val="24"/>
          <w:szCs w:val="24"/>
          <w:u w:val="single"/>
        </w:rPr>
        <w:lastRenderedPageBreak/>
        <w:t>CD REINVESTMENT</w:t>
      </w:r>
    </w:p>
    <w:p w14:paraId="08163BE4" w14:textId="6422B019" w:rsidR="00A14F6D" w:rsidRPr="00A14F6D" w:rsidRDefault="00C055A6" w:rsidP="00C055A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</w:rPr>
        <w:t>This item</w:t>
      </w:r>
      <w:r w:rsidR="0037350D">
        <w:rPr>
          <w:rFonts w:eastAsia="Calibri" w:cstheme="minorHAnsi"/>
          <w:sz w:val="24"/>
          <w:szCs w:val="24"/>
        </w:rPr>
        <w:t xml:space="preserve"> was tabled. The Board asked management to seek </w:t>
      </w:r>
      <w:r w:rsidR="002B654B">
        <w:rPr>
          <w:rFonts w:eastAsia="Calibri" w:cstheme="minorHAnsi"/>
          <w:sz w:val="24"/>
          <w:szCs w:val="24"/>
        </w:rPr>
        <w:t xml:space="preserve">a specific investment </w:t>
      </w:r>
      <w:r w:rsidR="0037350D">
        <w:rPr>
          <w:rFonts w:eastAsia="Calibri" w:cstheme="minorHAnsi"/>
          <w:sz w:val="24"/>
          <w:szCs w:val="24"/>
        </w:rPr>
        <w:t>recommendation from the Associations advisor, T</w:t>
      </w:r>
      <w:r w:rsidR="00742EDF">
        <w:rPr>
          <w:rFonts w:eastAsia="Calibri" w:cstheme="minorHAnsi"/>
          <w:sz w:val="24"/>
          <w:szCs w:val="24"/>
        </w:rPr>
        <w:t>ed</w:t>
      </w:r>
      <w:r w:rsidR="0037350D">
        <w:rPr>
          <w:rFonts w:eastAsia="Calibri" w:cstheme="minorHAnsi"/>
          <w:sz w:val="24"/>
          <w:szCs w:val="24"/>
        </w:rPr>
        <w:t xml:space="preserve"> </w:t>
      </w:r>
      <w:r w:rsidR="00987BEC">
        <w:rPr>
          <w:rFonts w:eastAsia="Calibri" w:cstheme="minorHAnsi"/>
          <w:sz w:val="24"/>
          <w:szCs w:val="24"/>
        </w:rPr>
        <w:t>Hart</w:t>
      </w:r>
      <w:r>
        <w:rPr>
          <w:rFonts w:eastAsia="Calibri" w:cstheme="minorHAnsi"/>
          <w:sz w:val="24"/>
          <w:szCs w:val="24"/>
        </w:rPr>
        <w:t xml:space="preserve">. </w:t>
      </w:r>
      <w:r w:rsidR="006378AE">
        <w:rPr>
          <w:rFonts w:eastAsia="Calibri" w:cstheme="minorHAnsi"/>
          <w:sz w:val="24"/>
          <w:szCs w:val="24"/>
        </w:rPr>
        <w:t xml:space="preserve"> The Board</w:t>
      </w:r>
      <w:r w:rsidR="00742EDF">
        <w:rPr>
          <w:rFonts w:eastAsia="Calibri" w:cstheme="minorHAnsi"/>
          <w:sz w:val="24"/>
          <w:szCs w:val="24"/>
        </w:rPr>
        <w:t xml:space="preserve"> requested a copy of the Association’s investment report and asked that Ted Hart be invited to the next Board meeting.</w:t>
      </w:r>
    </w:p>
    <w:p w14:paraId="7BCFF8BC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</w:p>
    <w:p w14:paraId="748631D7" w14:textId="71C1BBBC" w:rsidR="00FF144B" w:rsidRDefault="0036674D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LANDSCAPE CONTRACT APPROVAL</w:t>
      </w:r>
    </w:p>
    <w:p w14:paraId="19EF4A9E" w14:textId="7B81B858" w:rsidR="00FF144B" w:rsidRDefault="00F02C20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Devon Donovan motioned t</w:t>
      </w:r>
      <w:r w:rsidR="00C873C2">
        <w:rPr>
          <w:sz w:val="24"/>
          <w:szCs w:val="24"/>
        </w:rPr>
        <w:t xml:space="preserve">o approve the 2021 Landscape contract as presented. Cornell Lynch seconded the motion which passed by unanimous vote. </w:t>
      </w:r>
    </w:p>
    <w:p w14:paraId="0C0E4ABF" w14:textId="77777777" w:rsidR="00FF144B" w:rsidRDefault="00FF144B" w:rsidP="00FF144B">
      <w:pPr>
        <w:spacing w:after="0"/>
        <w:rPr>
          <w:sz w:val="24"/>
          <w:szCs w:val="24"/>
        </w:rPr>
      </w:pPr>
    </w:p>
    <w:p w14:paraId="1B562F78" w14:textId="7C01B416" w:rsidR="00FF144B" w:rsidRDefault="0036674D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ACTIVITIES COMMITTEE EVENTS</w:t>
      </w:r>
    </w:p>
    <w:p w14:paraId="6866A926" w14:textId="6921BFD4" w:rsidR="004549DF" w:rsidRPr="004549DF" w:rsidRDefault="00322B5E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Board of Directors approved the 2021 community cleanup day event </w:t>
      </w:r>
      <w:r w:rsidR="00A14F6D">
        <w:rPr>
          <w:sz w:val="24"/>
          <w:szCs w:val="24"/>
        </w:rPr>
        <w:t xml:space="preserve">as presented. </w:t>
      </w:r>
    </w:p>
    <w:p w14:paraId="3BB256D2" w14:textId="43B979F3" w:rsidR="0036674D" w:rsidRDefault="0036674D" w:rsidP="00FF144B">
      <w:pPr>
        <w:spacing w:after="0"/>
        <w:rPr>
          <w:sz w:val="24"/>
          <w:szCs w:val="24"/>
        </w:rPr>
      </w:pPr>
    </w:p>
    <w:p w14:paraId="3D8839F1" w14:textId="5B388F48" w:rsidR="0036674D" w:rsidRPr="0036674D" w:rsidRDefault="0036674D" w:rsidP="00FF144B">
      <w:pPr>
        <w:spacing w:after="0"/>
        <w:rPr>
          <w:b/>
          <w:bCs/>
          <w:sz w:val="24"/>
          <w:szCs w:val="24"/>
          <w:u w:val="single"/>
        </w:rPr>
      </w:pPr>
      <w:r w:rsidRPr="0036674D">
        <w:rPr>
          <w:b/>
          <w:bCs/>
          <w:sz w:val="24"/>
          <w:szCs w:val="24"/>
          <w:u w:val="single"/>
        </w:rPr>
        <w:t>CONSENT AGENDA</w:t>
      </w:r>
    </w:p>
    <w:p w14:paraId="1F86DBB0" w14:textId="5F848FEE" w:rsidR="004549DF" w:rsidRDefault="004549DF" w:rsidP="004549DF">
      <w:pPr>
        <w:spacing w:after="0"/>
        <w:rPr>
          <w:sz w:val="24"/>
          <w:szCs w:val="24"/>
        </w:rPr>
      </w:pPr>
      <w:r>
        <w:rPr>
          <w:sz w:val="24"/>
          <w:szCs w:val="24"/>
        </w:rPr>
        <w:t>By a motion duly made and seconded, the Board unanimously approved the consent agenda including the following items:</w:t>
      </w:r>
    </w:p>
    <w:p w14:paraId="7B928B61" w14:textId="3FF9F3FC" w:rsidR="004549DF" w:rsidRDefault="004549DF" w:rsidP="004549DF">
      <w:pPr>
        <w:spacing w:after="0"/>
        <w:rPr>
          <w:sz w:val="24"/>
          <w:szCs w:val="24"/>
        </w:rPr>
      </w:pPr>
    </w:p>
    <w:p w14:paraId="7311EC2D" w14:textId="63FD7078" w:rsidR="004549DF" w:rsidRDefault="004549DF" w:rsidP="004549DF">
      <w:pPr>
        <w:spacing w:after="0"/>
        <w:rPr>
          <w:sz w:val="24"/>
          <w:szCs w:val="24"/>
        </w:rPr>
      </w:pPr>
      <w:r>
        <w:rPr>
          <w:sz w:val="24"/>
          <w:szCs w:val="24"/>
        </w:rPr>
        <w:t>Ratification of action</w:t>
      </w:r>
      <w:r w:rsidR="00980C42">
        <w:rPr>
          <w:sz w:val="24"/>
          <w:szCs w:val="24"/>
        </w:rPr>
        <w:t xml:space="preserve"> on Account #</w:t>
      </w:r>
      <w:r>
        <w:rPr>
          <w:sz w:val="24"/>
          <w:szCs w:val="24"/>
        </w:rPr>
        <w:t xml:space="preserve">R0511821L0302540 </w:t>
      </w:r>
    </w:p>
    <w:p w14:paraId="0EF71E21" w14:textId="21DBDB42" w:rsidR="004549DF" w:rsidRDefault="004549DF" w:rsidP="004549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Trash Contract approval – Potomac Disposal </w:t>
      </w:r>
    </w:p>
    <w:p w14:paraId="2FA06F44" w14:textId="77777777" w:rsidR="00FF144B" w:rsidRDefault="00FF144B" w:rsidP="00FF144B">
      <w:pPr>
        <w:spacing w:after="0"/>
        <w:rPr>
          <w:sz w:val="24"/>
          <w:szCs w:val="24"/>
        </w:rPr>
      </w:pPr>
    </w:p>
    <w:p w14:paraId="38D95D51" w14:textId="77777777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RESIDENT PARTICIPATION</w:t>
      </w:r>
    </w:p>
    <w:p w14:paraId="08637BA4" w14:textId="5E97D77D" w:rsidR="00EF0348" w:rsidRDefault="00EF0348" w:rsidP="00EF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issues were discussed during Resident Participation:</w:t>
      </w:r>
    </w:p>
    <w:p w14:paraId="0232BEF0" w14:textId="77777777" w:rsidR="00A14F6D" w:rsidRDefault="00A14F6D" w:rsidP="00EF0348">
      <w:pPr>
        <w:spacing w:after="0"/>
        <w:rPr>
          <w:sz w:val="24"/>
          <w:szCs w:val="24"/>
        </w:rPr>
      </w:pPr>
    </w:p>
    <w:p w14:paraId="6B8AE651" w14:textId="77777777" w:rsidR="00EF0348" w:rsidRDefault="00EF0348" w:rsidP="00EF034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Storage of trash receptacles/trash can violations/buying smaller trash receptacles</w:t>
      </w:r>
    </w:p>
    <w:p w14:paraId="4AB2A3EA" w14:textId="4F583778" w:rsidR="00EF0348" w:rsidRDefault="00EF0348" w:rsidP="00EF034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Landscape improvements</w:t>
      </w:r>
      <w:r w:rsidR="00A14F6D">
        <w:rPr>
          <w:sz w:val="24"/>
          <w:szCs w:val="24"/>
        </w:rPr>
        <w:t>/tree replacements</w:t>
      </w:r>
      <w:r>
        <w:rPr>
          <w:sz w:val="24"/>
          <w:szCs w:val="24"/>
        </w:rPr>
        <w:t xml:space="preserve"> scheduled for the Fall</w:t>
      </w:r>
    </w:p>
    <w:p w14:paraId="296941B3" w14:textId="7BF4AB0B" w:rsidR="00A14F6D" w:rsidRDefault="00A14F6D" w:rsidP="00A14F6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FBI Head</w:t>
      </w:r>
      <w:r w:rsidR="00A73206">
        <w:rPr>
          <w:sz w:val="24"/>
          <w:szCs w:val="24"/>
        </w:rPr>
        <w:t>q</w:t>
      </w:r>
      <w:r>
        <w:rPr>
          <w:sz w:val="24"/>
          <w:szCs w:val="24"/>
        </w:rPr>
        <w:t xml:space="preserve">uarters update/City council session link provided  </w:t>
      </w:r>
    </w:p>
    <w:p w14:paraId="29706057" w14:textId="38587B92" w:rsidR="00FF144B" w:rsidRDefault="00A14F6D" w:rsidP="00A14F6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Upcoming Greenbelt Metro Station Closure/</w:t>
      </w:r>
      <w:r w:rsidR="00795465">
        <w:rPr>
          <w:sz w:val="24"/>
          <w:szCs w:val="24"/>
        </w:rPr>
        <w:t>WTOP</w:t>
      </w:r>
      <w:r>
        <w:rPr>
          <w:sz w:val="24"/>
          <w:szCs w:val="24"/>
        </w:rPr>
        <w:t xml:space="preserve"> link provided </w:t>
      </w:r>
    </w:p>
    <w:p w14:paraId="7E9626A3" w14:textId="77777777" w:rsidR="00EF0348" w:rsidRPr="003E53CA" w:rsidRDefault="00EF0348" w:rsidP="00EF0348">
      <w:pPr>
        <w:spacing w:after="0"/>
        <w:rPr>
          <w:sz w:val="24"/>
          <w:szCs w:val="24"/>
        </w:rPr>
      </w:pPr>
    </w:p>
    <w:p w14:paraId="4B718F49" w14:textId="0F7B28C6" w:rsidR="008B4194" w:rsidRDefault="008B4194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EXECUTIVE SESSION</w:t>
      </w:r>
    </w:p>
    <w:p w14:paraId="02D7E28A" w14:textId="6CF67BDA" w:rsidR="00633C17" w:rsidRDefault="00633C17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By a motion duly made and seconded, the Board unanimously voted to convene an Executive Session</w:t>
      </w:r>
      <w:r w:rsidR="00370369">
        <w:rPr>
          <w:sz w:val="24"/>
          <w:szCs w:val="24"/>
        </w:rPr>
        <w:t xml:space="preserve"> at 8:00 P.M.</w:t>
      </w:r>
      <w:r w:rsidR="009F60CE">
        <w:rPr>
          <w:sz w:val="24"/>
          <w:szCs w:val="24"/>
        </w:rPr>
        <w:t xml:space="preserve"> to discuss the advice of their attorney</w:t>
      </w:r>
      <w:r w:rsidR="006167F5">
        <w:rPr>
          <w:sz w:val="24"/>
          <w:szCs w:val="24"/>
        </w:rPr>
        <w:t xml:space="preserve"> relative to the maintenance of Central Park</w:t>
      </w:r>
      <w:r w:rsidR="009F60CE">
        <w:rPr>
          <w:sz w:val="24"/>
          <w:szCs w:val="24"/>
        </w:rPr>
        <w:t>.</w:t>
      </w:r>
    </w:p>
    <w:p w14:paraId="4B0DA637" w14:textId="65AE78B3" w:rsidR="00370369" w:rsidRDefault="00370369" w:rsidP="00FF144B">
      <w:pPr>
        <w:spacing w:after="0"/>
        <w:rPr>
          <w:sz w:val="24"/>
          <w:szCs w:val="24"/>
        </w:rPr>
      </w:pPr>
    </w:p>
    <w:p w14:paraId="71595A5E" w14:textId="7536648A" w:rsidR="00370369" w:rsidRPr="00370369" w:rsidRDefault="00370369" w:rsidP="00FF144B">
      <w:pPr>
        <w:spacing w:after="0"/>
        <w:rPr>
          <w:b/>
          <w:bCs/>
          <w:sz w:val="24"/>
          <w:szCs w:val="24"/>
          <w:u w:val="single"/>
        </w:rPr>
      </w:pPr>
      <w:r w:rsidRPr="00370369">
        <w:rPr>
          <w:b/>
          <w:bCs/>
          <w:sz w:val="24"/>
          <w:szCs w:val="24"/>
          <w:u w:val="single"/>
        </w:rPr>
        <w:t>RETURN TO OPEN SESSION</w:t>
      </w:r>
    </w:p>
    <w:p w14:paraId="42BC0016" w14:textId="7B3D69E1" w:rsidR="00370369" w:rsidRPr="00633C17" w:rsidRDefault="00370369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returned to open session at 8:</w:t>
      </w:r>
      <w:r w:rsidR="009F60CE">
        <w:rPr>
          <w:sz w:val="24"/>
          <w:szCs w:val="24"/>
        </w:rPr>
        <w:t>25 P.M.</w:t>
      </w:r>
    </w:p>
    <w:p w14:paraId="1DEFAA24" w14:textId="77777777" w:rsidR="008B4194" w:rsidRDefault="008B4194" w:rsidP="00FF144B">
      <w:pPr>
        <w:spacing w:after="0"/>
        <w:rPr>
          <w:b/>
          <w:bCs/>
          <w:sz w:val="24"/>
          <w:szCs w:val="24"/>
          <w:u w:val="single"/>
        </w:rPr>
      </w:pPr>
    </w:p>
    <w:p w14:paraId="572CB6B5" w14:textId="67F43059" w:rsidR="00FF144B" w:rsidRDefault="00FF144B" w:rsidP="00FF144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ADJOURNMENT</w:t>
      </w:r>
    </w:p>
    <w:p w14:paraId="696A1412" w14:textId="6465A3A1" w:rsidR="00FF144B" w:rsidRPr="00C52D38" w:rsidRDefault="00FF144B" w:rsidP="00FF1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of Directors unanimously voted to adjourn the meeting at </w:t>
      </w:r>
      <w:r w:rsidR="00A14F6D">
        <w:rPr>
          <w:sz w:val="24"/>
          <w:szCs w:val="24"/>
        </w:rPr>
        <w:t>8:</w:t>
      </w:r>
      <w:r w:rsidR="004D1EAC">
        <w:rPr>
          <w:sz w:val="24"/>
          <w:szCs w:val="24"/>
        </w:rPr>
        <w:t>3</w:t>
      </w:r>
      <w:r w:rsidR="00A14F6D">
        <w:rPr>
          <w:sz w:val="24"/>
          <w:szCs w:val="24"/>
        </w:rPr>
        <w:t>0</w:t>
      </w:r>
      <w:r>
        <w:rPr>
          <w:sz w:val="24"/>
          <w:szCs w:val="24"/>
        </w:rPr>
        <w:t xml:space="preserve"> P.M. </w:t>
      </w:r>
    </w:p>
    <w:p w14:paraId="3FAA1837" w14:textId="77777777" w:rsidR="00887198" w:rsidRDefault="00887198"/>
    <w:sectPr w:rsidR="00887198" w:rsidSect="008871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09B8" w14:textId="77777777" w:rsidR="002023B6" w:rsidRDefault="002023B6">
      <w:pPr>
        <w:spacing w:after="0" w:line="240" w:lineRule="auto"/>
      </w:pPr>
      <w:r>
        <w:separator/>
      </w:r>
    </w:p>
  </w:endnote>
  <w:endnote w:type="continuationSeparator" w:id="0">
    <w:p w14:paraId="56C14276" w14:textId="77777777" w:rsidR="002023B6" w:rsidRDefault="002023B6">
      <w:pPr>
        <w:spacing w:after="0" w:line="240" w:lineRule="auto"/>
      </w:pPr>
      <w:r>
        <w:continuationSeparator/>
      </w:r>
    </w:p>
  </w:endnote>
  <w:endnote w:type="continuationNotice" w:id="1">
    <w:p w14:paraId="09A0AC01" w14:textId="77777777" w:rsidR="002023B6" w:rsidRDefault="00202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241F" w14:textId="77777777" w:rsidR="00887198" w:rsidRDefault="0088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457E" w14:textId="77777777" w:rsidR="00887198" w:rsidRDefault="0088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A69C" w14:textId="77777777" w:rsidR="00887198" w:rsidRDefault="0088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D631" w14:textId="77777777" w:rsidR="002023B6" w:rsidRDefault="002023B6">
      <w:pPr>
        <w:spacing w:after="0" w:line="240" w:lineRule="auto"/>
      </w:pPr>
      <w:r>
        <w:separator/>
      </w:r>
    </w:p>
  </w:footnote>
  <w:footnote w:type="continuationSeparator" w:id="0">
    <w:p w14:paraId="4E7A10C4" w14:textId="77777777" w:rsidR="002023B6" w:rsidRDefault="002023B6">
      <w:pPr>
        <w:spacing w:after="0" w:line="240" w:lineRule="auto"/>
      </w:pPr>
      <w:r>
        <w:continuationSeparator/>
      </w:r>
    </w:p>
  </w:footnote>
  <w:footnote w:type="continuationNotice" w:id="1">
    <w:p w14:paraId="691D2131" w14:textId="77777777" w:rsidR="002023B6" w:rsidRDefault="00202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D9F9" w14:textId="77777777" w:rsidR="00887198" w:rsidRDefault="0088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4911"/>
      <w:docPartObj>
        <w:docPartGallery w:val="Watermarks"/>
        <w:docPartUnique/>
      </w:docPartObj>
    </w:sdtPr>
    <w:sdtEndPr/>
    <w:sdtContent>
      <w:p w14:paraId="3EF3B80A" w14:textId="7190FDE1" w:rsidR="00887198" w:rsidRDefault="002023B6">
        <w:pPr>
          <w:pStyle w:val="Header"/>
        </w:pPr>
        <w:r>
          <w:rPr>
            <w:noProof/>
          </w:rPr>
          <w:pict w14:anchorId="255BAE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6F6C" w14:textId="77777777" w:rsidR="00887198" w:rsidRDefault="00887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KwMDUzMTU1NjMwMLJU0lEKTi0uzszPAykwqgUAqOMJDiwAAAA="/>
  </w:docVars>
  <w:rsids>
    <w:rsidRoot w:val="00FF144B"/>
    <w:rsid w:val="00057BCD"/>
    <w:rsid w:val="00166C2A"/>
    <w:rsid w:val="002023B6"/>
    <w:rsid w:val="00205498"/>
    <w:rsid w:val="002B654B"/>
    <w:rsid w:val="00322B5E"/>
    <w:rsid w:val="0036674D"/>
    <w:rsid w:val="00370369"/>
    <w:rsid w:val="0037350D"/>
    <w:rsid w:val="0044148F"/>
    <w:rsid w:val="004549DF"/>
    <w:rsid w:val="004D1EAC"/>
    <w:rsid w:val="005F06DA"/>
    <w:rsid w:val="0061276D"/>
    <w:rsid w:val="006167F5"/>
    <w:rsid w:val="00633C17"/>
    <w:rsid w:val="006378AE"/>
    <w:rsid w:val="006F615C"/>
    <w:rsid w:val="00707AE1"/>
    <w:rsid w:val="00742EDF"/>
    <w:rsid w:val="00795465"/>
    <w:rsid w:val="00857395"/>
    <w:rsid w:val="00887198"/>
    <w:rsid w:val="008B4194"/>
    <w:rsid w:val="00912361"/>
    <w:rsid w:val="00980C42"/>
    <w:rsid w:val="00987BEC"/>
    <w:rsid w:val="009F60CE"/>
    <w:rsid w:val="00A0566E"/>
    <w:rsid w:val="00A14F6D"/>
    <w:rsid w:val="00A554A2"/>
    <w:rsid w:val="00A73206"/>
    <w:rsid w:val="00B1497C"/>
    <w:rsid w:val="00B92E9C"/>
    <w:rsid w:val="00BB3215"/>
    <w:rsid w:val="00C00674"/>
    <w:rsid w:val="00C055A6"/>
    <w:rsid w:val="00C4210F"/>
    <w:rsid w:val="00C873C2"/>
    <w:rsid w:val="00D75139"/>
    <w:rsid w:val="00DC6059"/>
    <w:rsid w:val="00DE677F"/>
    <w:rsid w:val="00EE0EA3"/>
    <w:rsid w:val="00EF0348"/>
    <w:rsid w:val="00F02C20"/>
    <w:rsid w:val="00F57DC6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9BA771"/>
  <w15:chartTrackingRefBased/>
  <w15:docId w15:val="{9951FDD7-C389-422D-8393-BD7935E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4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1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4B"/>
  </w:style>
  <w:style w:type="paragraph" w:styleId="Footer">
    <w:name w:val="footer"/>
    <w:basedOn w:val="Normal"/>
    <w:link w:val="FooterChar"/>
    <w:uiPriority w:val="99"/>
    <w:unhideWhenUsed/>
    <w:rsid w:val="00FF1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4B"/>
  </w:style>
  <w:style w:type="character" w:styleId="Hyperlink">
    <w:name w:val="Hyperlink"/>
    <w:basedOn w:val="DefaultParagraphFont"/>
    <w:uiPriority w:val="99"/>
    <w:unhideWhenUsed/>
    <w:rsid w:val="00FF1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3" ma:contentTypeDescription="Create a new document." ma:contentTypeScope="" ma:versionID="eb466026b2a91b1f0cae579e8bf24874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7c23dd3a1b0de48ef2a876188f436013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7782F-1EAA-4559-A05B-6345C448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F9070-2017-4877-BCDB-5D7E74528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0699E-D495-47DD-810B-3AA8854B1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Susan Blackburn</cp:lastModifiedBy>
  <cp:revision>23</cp:revision>
  <dcterms:created xsi:type="dcterms:W3CDTF">2021-04-14T18:22:00Z</dcterms:created>
  <dcterms:modified xsi:type="dcterms:W3CDTF">2021-04-20T18:55:00Z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